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Dwuczęściowe stroje kąpielowe-jak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Przygotowujesz się na wakacyjny wyjazd? Zakup odpowiedni dwuczęściowy strój kąpielowy.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Dwuczęściowe stroje kąpielowe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chce czuć się pięknie nad wodą. W zależności od Twoich preferencji dobierz strój, który dopasowuje się do Twojej figury. Przeczytaj nasz poradnik jak wybrać odpowiedni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dwuczęściowy strój kąpielowy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dwuczęściowy strój kąpielowy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bieliźnianym i sportowym znaleźć możemy wiele interesujących dwuczęściowych strojów kąpielowych. To sprawia, że wybór staje się nieco trudniejszy. </w:t>
      </w:r>
      <w:r>
        <w:rPr>
          <w:rFonts w:ascii="calibri" w:hAnsi="calibri" w:eastAsia="calibri" w:cs="calibri"/>
          <w:sz w:val="24"/>
          <w:szCs w:val="24"/>
          <w:b/>
        </w:rPr>
        <w:t xml:space="preserve">Dwuczęściowe stroje kąpielowe</w:t>
      </w:r>
      <w:r>
        <w:rPr>
          <w:rFonts w:ascii="calibri" w:hAnsi="calibri" w:eastAsia="calibri" w:cs="calibri"/>
          <w:sz w:val="24"/>
          <w:szCs w:val="24"/>
        </w:rPr>
        <w:t xml:space="preserve"> możemy nabyć w wielu wersjach kolorystycznych oraz wzorach. Ważny jest jednak krój. Panią o pokaźnym biuście polecane są zazwyczaj stroje o usztywnianej górze, ale wszystko jest indywidualną kwestią. Jeśli chcesz zasłonić większą część ciała wybierz strój w stylu retro, który posiada majtki z wyższym stanem oraz mocno zabudowany biustonosz kąpielowy. Nic nie stoi na przeszkodzie, aby swoje ciało wyeksponować. Wtedy możemy pozwolić sobie na bardziej wycięty dół lub górę od stroju.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modne stroje kąpielowe?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popularnych sklepów odzieżowych oferuje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dwuczęściowe stroje kąpielowe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Znajdziemy je w każdej większej galerii handlowej. Czasem niestety jakość wykonania tych produktów jest nieco słaba. Wtedy warto rozpocząć poszukiwania w mniejszych butikach lub sklepach internetowych.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feba.pl/stroje-kapielowe-dwuczesciowe-kostiumy-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2026-08-17T14:05:09+02:00</dcterms:created>
  <dcterms:modified xsi:type="dcterms:W3CDTF">2026-08-17T14:05:09+02:00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