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Nadczynność tarczycy-jak sobie radzić z tą chorobą?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współczesnym świecie coraz częściej występuje nadczynność tarczycy. Dowiedz się o niej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Nadczynność tarczycy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choroba rozwija się przez wiele lat, dając bardzo mylne objawy.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Nadczynność tarczycy</w:t>
        </w:r>
      </w:hyperlink>
      <w:r>
        <w:rPr>
          <w:rFonts w:ascii="calibri" w:hAnsi="calibri" w:eastAsia="calibri" w:cs="calibri"/>
          <w:sz w:val="24"/>
          <w:szCs w:val="24"/>
        </w:rPr>
        <w:t xml:space="preserve"> często mylona jest z wieloma innymi schorzeniami oraz trybem życia. Jeśli zauważysz u siebie pierwsze symptomy, niezwłocznie udaj się do lekarza na badania, aby potwierdzić chorobę i wdrożyć szybko leczenie.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Przyczyny nadczynności tarczycy?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nadczynność tarczycy</w:t>
      </w:r>
      <w:r>
        <w:rPr>
          <w:rFonts w:ascii="calibri" w:hAnsi="calibri" w:eastAsia="calibri" w:cs="calibri"/>
          <w:sz w:val="24"/>
          <w:szCs w:val="24"/>
        </w:rPr>
        <w:t xml:space="preserve"> to wynik naszego obciążenia genetycznego. Jeśli w rodzinie istniały wcześniej choroby tarczycy, jest bardzo duża szansa, że wystąpi ona u nas. Choroba ta może także wystąpić w przypadku zbyt małej ilości jodu w organizmie czy zapaleniu tego organu. Bardzo często pojawia się także w wyniku Choroby Hashimoto.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możliwe jest całkowite wyleczenie?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ekspertów uważa, że choroby spowodowane nadczynnością tarczycy są nieuleczalne. Możliwe jest jedynie niwelowanie objawów tych chorób. Jeśli wykryto u nas takie schorzenie musimy regularnie uczęszczać na badania kontrolne i przyjmować leki. Warto zwrócić uwagę, że prawidłowe leczenie znacznie poprawi komfort życia pacjenta. Aby niwelować objawy wskazane jest także udanie się do dietetyka w celu ustalenia odpowiedniej diety, która również poprawi naszą kondycję.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podejrzewasz u siebie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nadczynność tarczycy</w:t>
      </w:r>
      <w:r>
        <w:rPr>
          <w:rFonts w:ascii="calibri" w:hAnsi="calibri" w:eastAsia="calibri" w:cs="calibri"/>
          <w:sz w:val="24"/>
          <w:szCs w:val="24"/>
        </w:rPr>
        <w:t xml:space="preserve"> niezwłocznie udaj się do lekarza,a by zweryfikować swoje podejrzenia.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choroby-tarczycy-leczenie-dieta-bada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2026-08-17T14:07:59+02:00</dcterms:created>
  <dcterms:modified xsi:type="dcterms:W3CDTF">2026-08-17T14:07:59+02:00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