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Psychoterapia online - specjalnie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Psychoterapia to ważny etap na drodze kobiet. To czas na odkrywanie siebie, pozbywanie się swoich lęków i barier. Jednak czy psychoterapia online jest równie efektowna, ja ta prowadzona stacjonarnie?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psychoterapię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czujesz się źle? Jesteś w sytuacji kryzysowej, potrzebujesz porozmawiać z kimś, kto najlepiej doradzi i pomoże pozbyć się problemów i wątpliwości, jakie Tobą targają? Wiele kobiet jest w podobnej położeniu. Długotrwałe problemy z samopoczuciem i bezsilność, niezadowolenie z własnego życia lub relacji z innymi ludźmi, a także ciągle powracający lęk, którego nie możesz zdefiniować to wskazania do kontaktu z terapeutą. Jeśli poszukujesz pomocy, ale chciałabyś odbywać sesje w domowym zaciszu, a nie w gabinecie – odpowiedzią na te potrzeby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psychoterapia online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Etapy psychoterapii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etapem, od jakiego rozpoczyna się zarówno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psychoterapia online</w:t>
      </w:r>
      <w:r>
        <w:rPr>
          <w:rFonts w:ascii="calibri" w:hAnsi="calibri" w:eastAsia="calibri" w:cs="calibri"/>
          <w:sz w:val="24"/>
          <w:szCs w:val="24"/>
        </w:rPr>
        <w:t xml:space="preserve">, jak i tradycyjna, jest zrozumienie tego, co wpływa negatywnie na nasze zaspokajanie potrzeb, zwłaszcza emocjonalnych. Podczas rozmów z terapeutką uwaga będzie zwrócona na refleksję dotyczącą świadomości i jej kondycji. Kolejny etap to sprawdzenie, jaki wpływ na dorosłe życie mają doświadczenia z przeszłości. Trzeci etap to ćwiczenie własnej woli w tym, by mimo istnienia negatywnych aspektów dotrzeć do nowej drogi, która poprowadzi nas do celu. Następy, czwarty etap, to zapobieganie nawrotom.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Psychoterapia online – tak samo dobra jak stacjonarnie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Psychoterapia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równie skutecznym sposobem na prowadzenie sesji terapeutycznych, jak tradycyjne spotkanie z terapeutą oko w oko. Jej ogromną zaletą jest niewątpliwie to, że nie wymaga obecność w stacjonarnym gabinecie. Możliwość uczestnictwa w terapii przez Internet otwiera drogę do prostego kontaktu, który może być prowadzony w przyjaznej, szczerej atmosferze, z każdego miejsca Polski i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ewidoki.com/psychoterap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2026-04-02T14:54:12+02:00</dcterms:created>
  <dcterms:modified xsi:type="dcterms:W3CDTF">2026-04-02T14:54:12+02:00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